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Разбили градусник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Разбили градусник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Разбили градусник, что делать?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Правила поведения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Откройте форточку в комнате, где разбился градусникЗакройте дверь, чтобы загрязненный воздух не попадал в другие помещения.Оградите место "аварии"Ртуть прилипает к металлическим поверхностям, а также легко может быть разнесена по другим участкам помещения на подошвах.Перед сбором ртути:наденьте резиновые перчатки: вещество не должно соприкасаться с обнаженными участками кожи; для защиты ног загрязнения - полиэтиленовые пакеты или бахилы; для защиты органов дыхания - ватно-марлевую повязку, пропитанную раствором соды или смоченную водой.Все разбившиеся части градусника в стеклянную банку с холодной водойВода в банке нужна для того, чтобы ртуть не испарялась. Мелкие капельки-шарики можно собрать с помощью: - шприца; - резиновой груши; -двух листов мокрой бумаги или газеты; -пластыря; -скотча; -мокрой ваты; - пластилина; -влажной кисточки для рисования или бритья. Тщательно соберите ртуть из всех щелей! В этом вам поможет шприц с толстой иглой или груша с тонким наконечником. Если есть подозрения, что ртуть попала за плинтус или под половицы паркета, обязательно снимите их и проверьте! Если сбор ртути затянется, то каждые 15 минут делайте перерыв и выходите на свежий воздух.Плотно закройте банку закручивающейся крышкойДержите банку вдали от нагревательных приборов. Можно использовать пластиковую банку с плотной крышкой, если под рукой нет стеклянной.Не выбрасывайте банкуЕе потом нужно будет сдать в предприятие, занимающиеся утилизацией ртутьсодержащих отходов.Обработайте место разлива ртутиИспользуйте раствор хлорной извести или хлорсодержащим отбеливателем.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Чего делать нельзя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1. Нельзя создавать сквозняк в помещении пока вы не убрали ртуть</w:t>
            </w:r>
            <w:br/>
            <w:r>
              <w:rPr/>
              <w:t xml:space="preserve"> </w:t>
            </w:r>
            <w:br/>
            <w:r>
              <w:rPr/>
              <w:t xml:space="preserve"> 2. Нельзя выбрасывать разбившийся термометр в мусоропровод. Испарившиеся там 2г ртути способны загрязнить 6000 куб.м. воздуха в вашем доме!</w:t>
            </w:r>
            <w:br/>
            <w:r>
              <w:rPr/>
              <w:t xml:space="preserve"> </w:t>
            </w:r>
            <w:br/>
            <w:r>
              <w:rPr/>
              <w:t xml:space="preserve"> 3. Нельзя подметать ртуть веником: жесткие прутья веника только размельчат ядовитые шарики в мелкую ртутную пыль и разнесут по еще большей площади!</w:t>
            </w:r>
            <w:br/>
            <w:r>
              <w:rPr/>
              <w:t xml:space="preserve"> </w:t>
            </w:r>
            <w:br/>
            <w:r>
              <w:rPr/>
              <w:t xml:space="preserve"> 4. Нельзя собирать ртуть при помощи пылесоса: пылесос в 90% случаев не собирает, а только распыляет, что увеличивает площадь испарения(и концентрацию паров ртути в воздухе). Часть ртути, осевшая в пылесосе, будет распыляться при следующих использованиях пылесоса. Какая то часть осядет в гофрированном шланге, поэтому шланг надо будет сразу обработать по всем правилам демеркуризации. Поэтому - лучше все же не собирать ртуть пылесосом. А если уже собрали им, то его лучше уничтожить.</w:t>
            </w:r>
            <w:br/>
            <w:r>
              <w:rPr/>
              <w:t xml:space="preserve"> </w:t>
            </w:r>
            <w:br/>
            <w:r>
              <w:rPr/>
              <w:t xml:space="preserve"> 5. Нельзя стирать одежду, контактировавшую с ртутью, в стиральной машине. По возможности, эту одежду лучше выбросить, приведя в негодность, чтобы никто не воспользовался ею.</w:t>
            </w:r>
            <w:br/>
            <w:r>
              <w:rPr/>
              <w:t xml:space="preserve"> </w:t>
            </w:r>
            <w:br/>
            <w:r>
              <w:rPr/>
              <w:t xml:space="preserve"> 6. Нельзя спускать ртуть в канализацию. Она имеет свойство оседать в канализационных трубах. Извлечь ртуть из канализации невероятно сложно!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Промойте мыльно-содовым раствором перчатки, обувь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Прополощите рот и горло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Тщательно почистите зубы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Примите 2-3 таблетки активированного угля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Пейте больше мочегонной жидкости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2025-03-17T11:55:36+03:00</dcterms:created>
  <dcterms:modified xsi:type="dcterms:W3CDTF">2025-03-17T11:55:36+03:00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